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83" w:rsidRPr="00542CAF" w:rsidRDefault="00715483" w:rsidP="00715483">
      <w:pPr>
        <w:spacing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8</w:t>
      </w:r>
      <w:r w:rsidRPr="00542CAF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4111"/>
        <w:gridCol w:w="2551"/>
        <w:gridCol w:w="3686"/>
        <w:gridCol w:w="2976"/>
      </w:tblGrid>
      <w:tr w:rsidR="00715483" w:rsidRPr="00AF3990" w:rsidTr="00CF0CD6">
        <w:trPr>
          <w:trHeight w:val="287"/>
        </w:trPr>
        <w:tc>
          <w:tcPr>
            <w:tcW w:w="2269" w:type="dxa"/>
            <w:vMerge w:val="restart"/>
          </w:tcPr>
          <w:p w:rsidR="00715483" w:rsidRPr="00AF3990" w:rsidRDefault="00715483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662" w:type="dxa"/>
            <w:gridSpan w:val="2"/>
          </w:tcPr>
          <w:p w:rsidR="00715483" w:rsidRPr="00AF3990" w:rsidRDefault="00715483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686" w:type="dxa"/>
            <w:vMerge w:val="restart"/>
          </w:tcPr>
          <w:p w:rsidR="00715483" w:rsidRPr="00AF3990" w:rsidRDefault="00715483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99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AF3990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976" w:type="dxa"/>
            <w:vMerge w:val="restart"/>
          </w:tcPr>
          <w:p w:rsidR="00715483" w:rsidRPr="00AF3990" w:rsidRDefault="00715483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715483" w:rsidRPr="00AF3990" w:rsidTr="00CF0CD6">
        <w:trPr>
          <w:trHeight w:val="862"/>
        </w:trPr>
        <w:tc>
          <w:tcPr>
            <w:tcW w:w="2269" w:type="dxa"/>
            <w:vMerge/>
          </w:tcPr>
          <w:p w:rsidR="00715483" w:rsidRPr="00AF3990" w:rsidRDefault="00715483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5483" w:rsidRPr="00AF3990" w:rsidRDefault="00715483" w:rsidP="00CF0CD6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551" w:type="dxa"/>
          </w:tcPr>
          <w:p w:rsidR="00715483" w:rsidRPr="00AF3990" w:rsidRDefault="00715483" w:rsidP="00CF0CD6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686" w:type="dxa"/>
            <w:vMerge/>
          </w:tcPr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483" w:rsidRPr="00AF3990" w:rsidTr="00CF0CD6">
        <w:trPr>
          <w:trHeight w:val="862"/>
        </w:trPr>
        <w:tc>
          <w:tcPr>
            <w:tcW w:w="2269" w:type="dxa"/>
          </w:tcPr>
          <w:p w:rsidR="00715483" w:rsidRPr="00370484" w:rsidRDefault="00715483" w:rsidP="00CF0CD6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t>Основы комплексной безопасности</w:t>
            </w:r>
          </w:p>
        </w:tc>
        <w:tc>
          <w:tcPr>
            <w:tcW w:w="4111" w:type="dxa"/>
          </w:tcPr>
          <w:p w:rsidR="00715483" w:rsidRPr="00607EDF" w:rsidRDefault="00715483" w:rsidP="00CF0CD6">
            <w:pPr>
              <w:pStyle w:val="Default"/>
              <w:rPr>
                <w:color w:val="auto"/>
                <w:lang w:eastAsia="en-US"/>
              </w:rPr>
            </w:pP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условия экологической безопасности;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знания о предельно допустимых концентрациях вредных веществ в атмосфере, воде и почве;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знания о способах контроля качества окружающей среды и продуктов питания с использованием бытовых приборов;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безопасно, использовать бытовые приборы контроля качества окружающей среды и продуктов питания;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бытовые приборы;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бытовой химии;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безопасно использовать средства коммуникации;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дорожного движения;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действовать при пожаре;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защиты при пожаре;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применять первичные средства пожаротушения;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пешехода;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велосипедиста;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</w:t>
            </w:r>
            <w:proofErr w:type="gramStart"/>
            <w:r w:rsidRPr="00607EDF">
              <w:rPr>
                <w:color w:val="auto"/>
                <w:lang w:eastAsia="en-US"/>
              </w:rPr>
              <w:t>движения пассажира транспортного средства правила поведения</w:t>
            </w:r>
            <w:proofErr w:type="gramEnd"/>
            <w:r w:rsidRPr="00607EDF">
              <w:rPr>
                <w:color w:val="auto"/>
                <w:lang w:eastAsia="en-US"/>
              </w:rPr>
              <w:t xml:space="preserve"> на транспорте (наземном, в том числе железнодорожном, воздушном и водном);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на воде;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у воды и на воде;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средства и </w:t>
            </w:r>
            <w:r w:rsidRPr="00607EDF">
              <w:rPr>
                <w:color w:val="auto"/>
                <w:lang w:eastAsia="en-US"/>
              </w:rPr>
              <w:lastRenderedPageBreak/>
              <w:t xml:space="preserve">способы само- и взаимопомощи на воде;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в туристических походах;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готовиться к туристическим походам;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в туристических походах;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ориентироваться на местности;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поддерживать огонь в автономных условиях;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очищать воду в автономных условиях;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готовить пищу в автономных условиях; сооружать (обустраивать) временное жилище в автономных условиях;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подавать сигналы бедствия и отвечать на них; 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защиты;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и коллективной защиты;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комплектовать минимально необходимый набор вещей (документов, продуктов) в случае эвакуации;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оповещать (вызывать) экстренные службы при чрезвычайной ситуации;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ресурсы интернета; </w:t>
            </w:r>
          </w:p>
          <w:p w:rsidR="00715483" w:rsidRPr="00AF3990" w:rsidRDefault="00715483" w:rsidP="00CF0CD6">
            <w:pPr>
              <w:pStyle w:val="Default"/>
            </w:pPr>
          </w:p>
        </w:tc>
        <w:tc>
          <w:tcPr>
            <w:tcW w:w="2551" w:type="dxa"/>
          </w:tcPr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безопасно использовать средства индивидуальной защиты велосипедиста;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в туристических поездках;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готовиться к туристическим поездкам;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в туристических поездках;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влияние вредных привычек и факторов и на состояние своего здоровья; </w:t>
            </w:r>
          </w:p>
          <w:p w:rsidR="00715483" w:rsidRPr="00370484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владеть основами </w:t>
            </w:r>
            <w:r w:rsidRPr="00607EDF">
              <w:rPr>
                <w:color w:val="auto"/>
                <w:lang w:eastAsia="en-US"/>
              </w:rPr>
              <w:lastRenderedPageBreak/>
              <w:t xml:space="preserve">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      </w:r>
          </w:p>
          <w:p w:rsidR="00715483" w:rsidRPr="00656AF1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56AF1">
              <w:rPr>
                <w:color w:val="auto"/>
                <w:lang w:eastAsia="en-US"/>
              </w:rPr>
              <w:t xml:space="preserve">усваивать приемы действий в различных опасных и чрезвычайных ситуациях;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исследовать различные ситуации в повседневной жизнедеятельности, опасные и </w:t>
            </w:r>
            <w:r w:rsidRPr="00607EDF">
              <w:rPr>
                <w:color w:val="auto"/>
                <w:lang w:eastAsia="en-US"/>
              </w:rPr>
              <w:lastRenderedPageBreak/>
              <w:t xml:space="preserve">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творчески решать моделируемые ситуации и практические задачи в области безопасности жизнедеятельности. </w:t>
            </w:r>
          </w:p>
          <w:p w:rsidR="00715483" w:rsidRPr="00607EDF" w:rsidRDefault="00715483" w:rsidP="00CF0C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определять цели своего обуче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ния, ставить и формулировать для себя новые задачи в учё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бе и познавательной деятельности, развивать мотивы и инте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ресы своей познавательной деятельности;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самостоятельно планировать пути достижения целей защищённости, в том числе альтернативные, осознан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но выбирать наиболее эффективные способы решения учеб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ных и познавательных задач;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 умение соотносить свои действия с планируемыми ре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умение оценивать правильность выполнения учебной</w:t>
            </w:r>
            <w:r w:rsidRPr="00607EDF">
              <w:rPr>
                <w:rFonts w:ascii="Times New Roman" w:hAnsi="Times New Roman"/>
                <w:sz w:val="24"/>
                <w:szCs w:val="24"/>
              </w:rPr>
              <w:br/>
              <w:t>задачи в области безопасности жизнедеятельности, собственные возможности ее решения;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тия решений и осуществления осознанного  выбора в учебной и познавательной деятельности;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7EDF">
              <w:rPr>
                <w:rFonts w:ascii="Times New Roman" w:hAnsi="Times New Roman"/>
                <w:sz w:val="24"/>
                <w:szCs w:val="24"/>
              </w:rPr>
              <w:t>умение определять понимать, создавать обобщения, ус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танавливать аналогии, классифицировать, самостоятельно вы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бирать основания и критерии (например, для классификации опасных и чрезвычайных ситуаций, устанавливать причинно-следственные связи, строить логическое рассуждение, умо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заключение (индуктивное, дедуктивное и по аналогии) и де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лать выводы,</w:t>
            </w:r>
            <w:proofErr w:type="gramEnd"/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вательных задач;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организовывать учебное сотрудничество и сов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местную деятельность с учителем и сверстниками; работать индивидуально и в группе: находить общее решение и разре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шать конфликты на основе согласования позиций и учёта ин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тересов; формулировать, аргументировать и отстаивать своё мнение;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и развитие компетентности в области ис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пользования информационно-коммуникационных технологий;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освоение приемов действий в опасных и чрезвычайных ситуациях природного, техногенного и социального характе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ра, в том числе оказание первой помощи пострадавшим;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умений взаимодействовать с окружающи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ми, выполнять различные социальные роли во время и при ликвидации последствий чрезвычайных ситуаций.</w:t>
            </w:r>
          </w:p>
          <w:p w:rsidR="00715483" w:rsidRPr="00AF3990" w:rsidRDefault="00715483" w:rsidP="00CF0C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715483" w:rsidRPr="00607EDF" w:rsidRDefault="00715483" w:rsidP="0071548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 гуманистических,  демократических   и  традиционных ценностей многонационального российского общества;  воспитание  чувства  ответственности  и  долга  перед Родиной,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учению, го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 xml:space="preserve">товности и </w:t>
            </w:r>
            <w:proofErr w:type="gramStart"/>
            <w:r w:rsidRPr="00607EDF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gramEnd"/>
            <w:r w:rsidRPr="00607EDF">
              <w:rPr>
                <w:rFonts w:ascii="Times New Roman" w:hAnsi="Times New Roman"/>
                <w:sz w:val="24"/>
                <w:szCs w:val="24"/>
              </w:rPr>
              <w:t xml:space="preserve"> обучающихся к </w:t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саморазвитию и са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мообразованию на основе мотивации к обучению и позна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целостного мировоззрения, соответству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готовности и способности вести диалог с другими людьми и достигать в нём взаимопонимания;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освоение социальных </w:t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развитие правового мышления и компетентности в реше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нии моральных проблем на основе личностного выбора, форми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рование нравственных чувств и нравственного поведения, осоз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нанного и ответственного отношения к собственным поступкам;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щении и сотрудничестве со сверстниками, старшими и млад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шими в процессе образовательной, общественно полезной, учебно-исследовательской, творческой и других видов дея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тельности;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формирование основ экологической культуры </w:t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на осно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ве признания ценности жизни во всех ее проявлениях и не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обходимости ответственного, бережного отношения к окружа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ющей среде;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осознание значения семьи в жизни человека и общест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ва, принятие ценности семейной жизни, уважительное и за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ботливое отношение к членам своей семьи;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анти экстремистского мышления и анти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террористического поведения, потребностей соблюдать нормы здорового образа жизни, осознанно выполнять правила безо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пасности жизнедеятельности.</w:t>
            </w:r>
          </w:p>
          <w:p w:rsidR="00715483" w:rsidRPr="00AF3990" w:rsidRDefault="00715483" w:rsidP="00CF0CD6">
            <w:pPr>
              <w:spacing w:after="0" w:line="2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483" w:rsidRPr="00AF3990" w:rsidTr="00CF0CD6">
        <w:trPr>
          <w:trHeight w:val="862"/>
        </w:trPr>
        <w:tc>
          <w:tcPr>
            <w:tcW w:w="2269" w:type="dxa"/>
          </w:tcPr>
          <w:p w:rsidR="00715483" w:rsidRPr="00370484" w:rsidRDefault="00715483" w:rsidP="00CF0CD6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lastRenderedPageBreak/>
              <w:t>Чрезвычайные ситуации техногенного характера и защита населения</w:t>
            </w:r>
          </w:p>
        </w:tc>
        <w:tc>
          <w:tcPr>
            <w:tcW w:w="4111" w:type="dxa"/>
          </w:tcPr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характеризовать причины и последствия чрезвычайных ситуаций техногенного характера для личности, общества и государства;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предвидеть опасности и правильно действовать в чрезвычайных ситуациях техногенного характера;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классифицировать мероприятия по защите населения от чрезвычайных ситуаций техногенного характера;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действовать по сигналу «Внимание всем!»; </w:t>
            </w:r>
          </w:p>
          <w:p w:rsidR="00715483" w:rsidRPr="00AF3990" w:rsidRDefault="00715483" w:rsidP="00CF0CD6">
            <w:pPr>
              <w:spacing w:after="0" w:line="20" w:lineRule="atLeast"/>
              <w:ind w:left="33"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15483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484">
              <w:rPr>
                <w:rFonts w:ascii="Times New Roman" w:hAnsi="Times New Roman"/>
                <w:sz w:val="24"/>
                <w:szCs w:val="24"/>
              </w:rPr>
              <w:lastRenderedPageBreak/>
              <w:t>усваивать приемы действий в различных опасных и чрезвычайных ситуациях</w:t>
            </w:r>
            <w:r w:rsidRPr="00607EDF">
              <w:t>;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исследовать различные ситуации в повседневной </w:t>
            </w:r>
            <w:r w:rsidRPr="00607EDF">
              <w:rPr>
                <w:color w:val="auto"/>
                <w:lang w:eastAsia="en-US"/>
              </w:rPr>
              <w:lastRenderedPageBreak/>
              <w:t xml:space="preserve">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      </w:r>
          </w:p>
          <w:p w:rsidR="00715483" w:rsidRPr="00C62D22" w:rsidRDefault="00715483" w:rsidP="00CF0C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483" w:rsidRPr="00AF3990" w:rsidTr="00CF0CD6">
        <w:trPr>
          <w:trHeight w:val="862"/>
        </w:trPr>
        <w:tc>
          <w:tcPr>
            <w:tcW w:w="2269" w:type="dxa"/>
          </w:tcPr>
          <w:p w:rsidR="00715483" w:rsidRPr="00370484" w:rsidRDefault="00715483" w:rsidP="00CF0CD6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</w:rPr>
            </w:pPr>
            <w:r w:rsidRPr="00370484">
              <w:rPr>
                <w:rFonts w:ascii="Times New Roman" w:hAnsi="Times New Roman"/>
                <w:sz w:val="24"/>
              </w:rPr>
              <w:lastRenderedPageBreak/>
              <w:t>Основы здорового образа жизни</w:t>
            </w:r>
          </w:p>
        </w:tc>
        <w:tc>
          <w:tcPr>
            <w:tcW w:w="4111" w:type="dxa"/>
          </w:tcPr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характеризовать безопасный и здоровый образ жизни, его составляющие и значение для личности, общества и государства;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мероприятия и факторы, укрепляющие и разрушающие здоровье;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планировать профилактические мероприятия по сохранению и укреплению своего здоровья;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нагрузку и профилактические занятия по укреплению здоровья; планировать распорядок дня с учетом нагрузок;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выявлять мероприятия и факторы, потенциально опасные для здоровья;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состояние </w:t>
            </w:r>
            <w:r w:rsidRPr="00607EDF">
              <w:rPr>
                <w:color w:val="auto"/>
                <w:lang w:eastAsia="en-US"/>
              </w:rPr>
              <w:lastRenderedPageBreak/>
              <w:t xml:space="preserve">своего здоровья; </w:t>
            </w:r>
          </w:p>
          <w:p w:rsidR="00715483" w:rsidRPr="00AF3990" w:rsidRDefault="00715483" w:rsidP="00CF0CD6">
            <w:pPr>
              <w:spacing w:after="0" w:line="20" w:lineRule="atLeast"/>
              <w:ind w:left="3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анализировать влияние вредных привычек и факторов и на состояние своего здоровья; </w:t>
            </w:r>
          </w:p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</w:t>
            </w:r>
            <w:r w:rsidRPr="00607EDF">
              <w:rPr>
                <w:rFonts w:ascii="Times New Roman" w:hAnsi="Times New Roman"/>
                <w:sz w:val="24"/>
                <w:szCs w:val="24"/>
              </w:rPr>
              <w:br/>
              <w:t>задачи в области безопасности жизнедеятельности, собственные возможности ее решения;</w:t>
            </w:r>
          </w:p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тия решений и осуществления осознанного  выбора в учебной и познавательной деятельности</w:t>
            </w:r>
          </w:p>
        </w:tc>
        <w:tc>
          <w:tcPr>
            <w:tcW w:w="2976" w:type="dxa"/>
          </w:tcPr>
          <w:p w:rsidR="00715483" w:rsidRPr="00607EDF" w:rsidRDefault="00715483" w:rsidP="0071548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483" w:rsidRPr="00AF3990" w:rsidTr="00CF0CD6">
        <w:trPr>
          <w:trHeight w:val="862"/>
        </w:trPr>
        <w:tc>
          <w:tcPr>
            <w:tcW w:w="2269" w:type="dxa"/>
          </w:tcPr>
          <w:p w:rsidR="00715483" w:rsidRPr="00370484" w:rsidRDefault="00715483" w:rsidP="00CF0CD6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lastRenderedPageBreak/>
              <w:t>Основы медицинских знаний и оказание первой помощи</w:t>
            </w:r>
          </w:p>
        </w:tc>
        <w:tc>
          <w:tcPr>
            <w:tcW w:w="4111" w:type="dxa"/>
          </w:tcPr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определять состояния оказания неотложной помощи;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алгоритм действий по оказанию первой помощи;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средства оказания первой помощи;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наружном и внутреннем кровотечении;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извлекать инородное тело из верхних дыхательных путей;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ушибах;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растяжениях;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вывихах;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переломах;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ожогах;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отморожениях и общем переохлаждении;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отравлениях;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тепловом (солнечном) ударе;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</w:t>
            </w:r>
            <w:r w:rsidRPr="00607EDF">
              <w:rPr>
                <w:color w:val="auto"/>
                <w:lang w:eastAsia="en-US"/>
              </w:rPr>
              <w:lastRenderedPageBreak/>
              <w:t xml:space="preserve">укусе насекомых и змей. </w:t>
            </w:r>
          </w:p>
          <w:p w:rsidR="00715483" w:rsidRPr="00AF3990" w:rsidRDefault="00715483" w:rsidP="00CF0CD6">
            <w:pPr>
              <w:spacing w:after="0" w:line="20" w:lineRule="atLeast"/>
              <w:ind w:left="3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классифицировать основные правовые аспекты оказания первой помощи;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не инфекционных заболеваниях;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инфекционных заболеваниях;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остановке сердечной деятельности;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коме; </w:t>
            </w:r>
          </w:p>
          <w:p w:rsidR="00715483" w:rsidRPr="00607EDF" w:rsidRDefault="00715483" w:rsidP="00715483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поражении электрическим током; </w:t>
            </w:r>
          </w:p>
          <w:p w:rsidR="00715483" w:rsidRPr="00370484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-</w:t>
            </w:r>
            <w:r w:rsidRPr="00370484">
              <w:rPr>
                <w:rFonts w:ascii="Times New Roman" w:hAnsi="Times New Roman"/>
                <w:sz w:val="24"/>
                <w:szCs w:val="24"/>
              </w:rPr>
              <w:t xml:space="preserve">использовать для решения коммуникативных задач в области безопасности жизнедеятельности </w:t>
            </w:r>
            <w:r w:rsidRPr="00370484">
              <w:rPr>
                <w:rFonts w:ascii="Times New Roman" w:hAnsi="Times New Roman"/>
                <w:sz w:val="24"/>
                <w:szCs w:val="24"/>
              </w:rPr>
              <w:lastRenderedPageBreak/>
              <w:t>различные источники информации, включая Интернет-ресурсы и другие базы данных</w:t>
            </w:r>
          </w:p>
        </w:tc>
        <w:tc>
          <w:tcPr>
            <w:tcW w:w="3686" w:type="dxa"/>
          </w:tcPr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освоение приемов действий в опасных и чрезвычайных ситуациях природного, техногенного и социального характе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ра, в том числе оказание первой помощи пострадавшим;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умений взаимодействовать с окружающи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ми, выполнять различные социальные роли во время и при ликвидации последствий чрезвычайных ситуаций.</w:t>
            </w:r>
          </w:p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715483" w:rsidRPr="00607EDF" w:rsidRDefault="00715483" w:rsidP="0071548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715483" w:rsidRPr="00607EDF" w:rsidRDefault="00715483" w:rsidP="00715483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715483" w:rsidRPr="00AF3990" w:rsidRDefault="00715483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15483" w:rsidRDefault="00715483" w:rsidP="00715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5483" w:rsidRDefault="00715483" w:rsidP="007154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15483" w:rsidRDefault="00715483" w:rsidP="007154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15483" w:rsidRPr="00607EDF" w:rsidRDefault="00715483" w:rsidP="00715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56BB">
        <w:rPr>
          <w:rFonts w:ascii="Times New Roman" w:hAnsi="Times New Roman"/>
          <w:b/>
          <w:sz w:val="26"/>
          <w:szCs w:val="26"/>
        </w:rPr>
        <w:t>Содержание учебного пре</w:t>
      </w:r>
      <w:r w:rsidRPr="00EF56BB">
        <w:rPr>
          <w:rFonts w:ascii="Times New Roman" w:hAnsi="Times New Roman"/>
          <w:b/>
          <w:sz w:val="24"/>
          <w:szCs w:val="24"/>
        </w:rPr>
        <w:t>дмета</w:t>
      </w:r>
    </w:p>
    <w:p w:rsidR="00715483" w:rsidRPr="00607EDF" w:rsidRDefault="00715483" w:rsidP="00715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82" w:type="dxa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8"/>
        <w:gridCol w:w="9496"/>
        <w:gridCol w:w="2268"/>
      </w:tblGrid>
      <w:tr w:rsidR="00715483" w:rsidRPr="00607EDF" w:rsidTr="00CF0CD6">
        <w:tc>
          <w:tcPr>
            <w:tcW w:w="3018" w:type="dxa"/>
            <w:shd w:val="clear" w:color="auto" w:fill="auto"/>
          </w:tcPr>
          <w:p w:rsidR="00715483" w:rsidRPr="00737432" w:rsidRDefault="00715483" w:rsidP="00CF0CD6">
            <w:pPr>
              <w:pStyle w:val="2"/>
              <w:spacing w:line="240" w:lineRule="auto"/>
              <w:ind w:firstLine="0"/>
              <w:jc w:val="center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Название раздела</w:t>
            </w:r>
          </w:p>
        </w:tc>
        <w:tc>
          <w:tcPr>
            <w:tcW w:w="9496" w:type="dxa"/>
            <w:tcBorders>
              <w:right w:val="single" w:sz="4" w:space="0" w:color="auto"/>
            </w:tcBorders>
            <w:shd w:val="clear" w:color="auto" w:fill="auto"/>
          </w:tcPr>
          <w:p w:rsidR="00715483" w:rsidRPr="00737432" w:rsidRDefault="00715483" w:rsidP="00CF0CD6">
            <w:pPr>
              <w:pStyle w:val="2"/>
              <w:spacing w:line="240" w:lineRule="auto"/>
              <w:ind w:firstLine="0"/>
              <w:jc w:val="center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Краткое содержание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483" w:rsidRPr="00607EDF" w:rsidRDefault="00715483" w:rsidP="00CF0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715483" w:rsidRPr="00607EDF" w:rsidTr="00CF0CD6">
        <w:tc>
          <w:tcPr>
            <w:tcW w:w="1478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15483" w:rsidRPr="00EF56BB" w:rsidRDefault="00715483" w:rsidP="00CF0C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6BB">
              <w:rPr>
                <w:rFonts w:ascii="Times New Roman" w:hAnsi="Times New Roman"/>
                <w:b/>
                <w:sz w:val="24"/>
              </w:rPr>
              <w:t>I. Основы безопасности личности, общества и государства</w:t>
            </w:r>
          </w:p>
        </w:tc>
      </w:tr>
      <w:tr w:rsidR="00715483" w:rsidRPr="00607EDF" w:rsidTr="00CF0CD6">
        <w:tc>
          <w:tcPr>
            <w:tcW w:w="3018" w:type="dxa"/>
            <w:shd w:val="clear" w:color="auto" w:fill="auto"/>
          </w:tcPr>
          <w:p w:rsidR="00715483" w:rsidRPr="00737432" w:rsidRDefault="00715483" w:rsidP="00CF0CD6">
            <w:pPr>
              <w:pStyle w:val="2"/>
              <w:spacing w:line="240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Основы комплексной безопасности</w:t>
            </w:r>
          </w:p>
        </w:tc>
        <w:tc>
          <w:tcPr>
            <w:tcW w:w="9496" w:type="dxa"/>
            <w:shd w:val="clear" w:color="auto" w:fill="auto"/>
          </w:tcPr>
          <w:p w:rsidR="00715483" w:rsidRPr="00737432" w:rsidRDefault="00715483" w:rsidP="00CF0CD6">
            <w:pPr>
              <w:pStyle w:val="2"/>
              <w:spacing w:line="240" w:lineRule="auto"/>
              <w:ind w:firstLine="0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Человек и окружающая среда. Мероприятия по защите населения в местах с неблагоприятной экологической обстановкой, предельно допустимые 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 химии, персональными компьютерами и др. Безопасность на дорогах. Правила поведения на транспорте (наземном, в том числе железнодорожном, воздушном и водном), ответственность за их нарушения. Правила безопасного поведения пешехода, пассажира и велосипедиста. Средства индивидуальной защиты велосипедиста. Пожар его причины и последствия. Правила поведения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и поездках. Правила поведения в автономных условиях. Сигналы бедствия, способы их подачи и ответы на них.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483" w:rsidRPr="00607EDF" w:rsidRDefault="00715483" w:rsidP="00CF0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15483" w:rsidRPr="00607EDF" w:rsidTr="00CF0CD6">
        <w:tc>
          <w:tcPr>
            <w:tcW w:w="1478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15483" w:rsidRPr="00686B32" w:rsidRDefault="00715483" w:rsidP="00CF0C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B32">
              <w:rPr>
                <w:rFonts w:ascii="Times New Roman" w:hAnsi="Times New Roman"/>
                <w:b/>
                <w:sz w:val="24"/>
              </w:rPr>
              <w:t>II. Защита населения Российской Федерации от чрезвычайных ситуаций</w:t>
            </w:r>
          </w:p>
        </w:tc>
      </w:tr>
      <w:tr w:rsidR="00715483" w:rsidRPr="00607EDF" w:rsidTr="00CF0CD6">
        <w:tc>
          <w:tcPr>
            <w:tcW w:w="3018" w:type="dxa"/>
            <w:tcBorders>
              <w:left w:val="single" w:sz="4" w:space="0" w:color="auto"/>
            </w:tcBorders>
            <w:shd w:val="clear" w:color="auto" w:fill="auto"/>
          </w:tcPr>
          <w:p w:rsidR="00715483" w:rsidRPr="00737432" w:rsidRDefault="00715483" w:rsidP="00CF0CD6">
            <w:pPr>
              <w:pStyle w:val="2"/>
              <w:spacing w:line="240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Чрезвычайные ситуации техногенного характера и защита населения</w:t>
            </w:r>
          </w:p>
        </w:tc>
        <w:tc>
          <w:tcPr>
            <w:tcW w:w="9496" w:type="dxa"/>
            <w:tcBorders>
              <w:right w:val="single" w:sz="4" w:space="0" w:color="auto"/>
            </w:tcBorders>
            <w:shd w:val="clear" w:color="auto" w:fill="auto"/>
          </w:tcPr>
          <w:p w:rsidR="00715483" w:rsidRPr="00737432" w:rsidRDefault="00715483" w:rsidP="00CF0CD6">
            <w:pPr>
              <w:pStyle w:val="2"/>
              <w:spacing w:line="240" w:lineRule="auto"/>
              <w:ind w:firstLine="0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 xml:space="preserve">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</w:t>
            </w:r>
            <w:r w:rsidRPr="00737432">
              <w:rPr>
                <w:rFonts w:eastAsia="Calibri"/>
                <w:sz w:val="24"/>
                <w:lang w:eastAsia="en-US"/>
              </w:rPr>
              <w:lastRenderedPageBreak/>
              <w:t>при эвакуации.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483" w:rsidRPr="00607EDF" w:rsidRDefault="00715483" w:rsidP="00CF0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</w:tr>
      <w:tr w:rsidR="00715483" w:rsidRPr="00607EDF" w:rsidTr="00CF0CD6">
        <w:tc>
          <w:tcPr>
            <w:tcW w:w="1478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15483" w:rsidRPr="00EF56BB" w:rsidRDefault="00715483" w:rsidP="00CF0C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6BB">
              <w:rPr>
                <w:rFonts w:ascii="Times New Roman" w:hAnsi="Times New Roman"/>
                <w:b/>
                <w:sz w:val="24"/>
              </w:rPr>
              <w:lastRenderedPageBreak/>
              <w:t>III. Основы медицинских знаний и здорового образа жизни</w:t>
            </w:r>
          </w:p>
        </w:tc>
      </w:tr>
      <w:tr w:rsidR="00715483" w:rsidRPr="00607EDF" w:rsidTr="00CF0CD6">
        <w:tc>
          <w:tcPr>
            <w:tcW w:w="3018" w:type="dxa"/>
            <w:tcBorders>
              <w:left w:val="single" w:sz="4" w:space="0" w:color="auto"/>
            </w:tcBorders>
            <w:shd w:val="clear" w:color="auto" w:fill="auto"/>
          </w:tcPr>
          <w:p w:rsidR="00715483" w:rsidRPr="00737432" w:rsidRDefault="00715483" w:rsidP="00CF0CD6">
            <w:pPr>
              <w:pStyle w:val="2"/>
              <w:spacing w:line="240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Основы здорового образа жизни</w:t>
            </w:r>
          </w:p>
        </w:tc>
        <w:tc>
          <w:tcPr>
            <w:tcW w:w="9496" w:type="dxa"/>
            <w:shd w:val="clear" w:color="auto" w:fill="auto"/>
          </w:tcPr>
          <w:p w:rsidR="00715483" w:rsidRPr="00607EDF" w:rsidRDefault="00715483" w:rsidP="00CF0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Вредные привычки и их факторы (навязчивые действия, </w:t>
            </w:r>
            <w:proofErr w:type="spellStart"/>
            <w:r w:rsidRPr="00607EDF">
              <w:rPr>
                <w:rFonts w:ascii="Times New Roman" w:hAnsi="Times New Roman"/>
                <w:sz w:val="24"/>
                <w:szCs w:val="24"/>
              </w:rPr>
              <w:t>игромания</w:t>
            </w:r>
            <w:proofErr w:type="spellEnd"/>
            <w:r w:rsidRPr="00607EDF">
              <w:rPr>
                <w:rFonts w:ascii="Times New Roman" w:hAnsi="Times New Roman"/>
                <w:sz w:val="24"/>
                <w:szCs w:val="24"/>
              </w:rPr>
              <w:t xml:space="preserve">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факторов. Семья в современном обществе. Права и обязанности супругов. Защита прав ребенка.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483" w:rsidRPr="00607EDF" w:rsidRDefault="00715483" w:rsidP="00CF0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15483" w:rsidRPr="00607EDF" w:rsidTr="00CF0CD6">
        <w:tc>
          <w:tcPr>
            <w:tcW w:w="3018" w:type="dxa"/>
            <w:tcBorders>
              <w:left w:val="single" w:sz="4" w:space="0" w:color="auto"/>
            </w:tcBorders>
            <w:shd w:val="clear" w:color="auto" w:fill="auto"/>
          </w:tcPr>
          <w:p w:rsidR="00715483" w:rsidRPr="00737432" w:rsidRDefault="00715483" w:rsidP="00CF0CD6">
            <w:pPr>
              <w:pStyle w:val="2"/>
              <w:spacing w:line="240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Основы медицинских знаний и оказание первой помощи</w:t>
            </w:r>
          </w:p>
        </w:tc>
        <w:tc>
          <w:tcPr>
            <w:tcW w:w="9496" w:type="dxa"/>
            <w:shd w:val="clear" w:color="auto" w:fill="auto"/>
          </w:tcPr>
          <w:p w:rsidR="00715483" w:rsidRPr="00737432" w:rsidRDefault="00715483" w:rsidP="00CF0CD6">
            <w:pPr>
              <w:pStyle w:val="2"/>
              <w:spacing w:line="240" w:lineRule="auto"/>
              <w:ind w:firstLine="0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Основные неинфекционные и инфекционные заболевания, их профилактика. Первая помощь при отравлениях. Первая помощь при тепловом (солнечном) ударе. Первая помощь при укусе насекомых и змей. 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483" w:rsidRPr="00607EDF" w:rsidRDefault="00715483" w:rsidP="00CF0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715483" w:rsidRPr="00400C5B" w:rsidRDefault="00715483" w:rsidP="007154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5483" w:rsidRPr="0037436B" w:rsidRDefault="00715483" w:rsidP="007154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36B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715483" w:rsidRPr="00607EDF" w:rsidRDefault="00715483" w:rsidP="0071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5483" w:rsidRPr="00607EDF" w:rsidRDefault="00715483" w:rsidP="0071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07EDF">
        <w:rPr>
          <w:rFonts w:ascii="Times New Roman" w:hAnsi="Times New Roman"/>
          <w:sz w:val="24"/>
          <w:szCs w:val="24"/>
        </w:rPr>
        <w:t>УМК (Смирнов А.Т. Основы безопасности жизнедеятельности. 8 класс: учеб.</w:t>
      </w:r>
      <w:proofErr w:type="gramEnd"/>
      <w:r w:rsidRPr="00607EDF">
        <w:rPr>
          <w:rFonts w:ascii="Times New Roman" w:hAnsi="Times New Roman"/>
          <w:sz w:val="24"/>
          <w:szCs w:val="24"/>
        </w:rPr>
        <w:t xml:space="preserve"> Для учащихся общеобразовательных учреждений / А.Т. Смирнов, Б.О. Хренников. Под </w:t>
      </w:r>
      <w:proofErr w:type="spellStart"/>
      <w:r w:rsidRPr="00607EDF">
        <w:rPr>
          <w:rFonts w:ascii="Times New Roman" w:hAnsi="Times New Roman"/>
          <w:sz w:val="24"/>
          <w:szCs w:val="24"/>
        </w:rPr>
        <w:t>общ</w:t>
      </w:r>
      <w:proofErr w:type="gramStart"/>
      <w:r w:rsidRPr="00607EDF">
        <w:rPr>
          <w:rFonts w:ascii="Times New Roman" w:hAnsi="Times New Roman"/>
          <w:sz w:val="24"/>
          <w:szCs w:val="24"/>
        </w:rPr>
        <w:t>.р</w:t>
      </w:r>
      <w:proofErr w:type="gramEnd"/>
      <w:r w:rsidRPr="00607EDF">
        <w:rPr>
          <w:rFonts w:ascii="Times New Roman" w:hAnsi="Times New Roman"/>
          <w:sz w:val="24"/>
          <w:szCs w:val="24"/>
        </w:rPr>
        <w:t>ед</w:t>
      </w:r>
      <w:proofErr w:type="spellEnd"/>
      <w:r w:rsidRPr="00607EDF">
        <w:rPr>
          <w:rFonts w:ascii="Times New Roman" w:hAnsi="Times New Roman"/>
          <w:sz w:val="24"/>
          <w:szCs w:val="24"/>
        </w:rPr>
        <w:t xml:space="preserve">. А.Т. Смирнова.  </w:t>
      </w:r>
      <w:proofErr w:type="gramStart"/>
      <w:r w:rsidRPr="00607EDF">
        <w:rPr>
          <w:rFonts w:ascii="Times New Roman" w:hAnsi="Times New Roman"/>
          <w:sz w:val="24"/>
          <w:szCs w:val="24"/>
        </w:rPr>
        <w:t>М.: Просвещение, 2015)</w:t>
      </w:r>
      <w:proofErr w:type="gramEnd"/>
    </w:p>
    <w:p w:rsidR="00715483" w:rsidRPr="00607EDF" w:rsidRDefault="00715483" w:rsidP="00715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7"/>
        <w:gridCol w:w="10038"/>
        <w:gridCol w:w="1450"/>
        <w:gridCol w:w="18"/>
        <w:gridCol w:w="52"/>
        <w:gridCol w:w="1458"/>
        <w:gridCol w:w="1559"/>
      </w:tblGrid>
      <w:tr w:rsidR="00715483" w:rsidRPr="00607EDF" w:rsidTr="00CF0CD6">
        <w:trPr>
          <w:cantSplit/>
          <w:trHeight w:val="417"/>
        </w:trPr>
        <w:tc>
          <w:tcPr>
            <w:tcW w:w="576" w:type="dxa"/>
            <w:vMerge w:val="restart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7ED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07ED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07ED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55" w:type="dxa"/>
            <w:gridSpan w:val="2"/>
            <w:vMerge w:val="restart"/>
            <w:vAlign w:val="center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450" w:type="dxa"/>
            <w:vMerge w:val="restart"/>
          </w:tcPr>
          <w:p w:rsidR="00715483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4"/>
          </w:tcPr>
          <w:p w:rsidR="00715483" w:rsidRDefault="00715483" w:rsidP="00CF0CD6">
            <w:pPr>
              <w:spacing w:after="0" w:line="240" w:lineRule="auto"/>
              <w:ind w:left="1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715483" w:rsidRPr="00607EDF" w:rsidRDefault="00715483" w:rsidP="00CF0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41"/>
        </w:trPr>
        <w:tc>
          <w:tcPr>
            <w:tcW w:w="576" w:type="dxa"/>
            <w:vMerge/>
            <w:textDirection w:val="btLr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2"/>
            <w:vMerge/>
            <w:vAlign w:val="center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vMerge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Фак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715483" w:rsidRPr="00607EDF" w:rsidTr="00CF0CD6">
        <w:trPr>
          <w:trHeight w:val="433"/>
        </w:trPr>
        <w:tc>
          <w:tcPr>
            <w:tcW w:w="10631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Основы безопасности личности, общества и государства (35 ч.) </w:t>
            </w: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I. Основы комплексной безопасности (11ч.)</w:t>
            </w: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1. Человек и окружающая среда (2 ч.)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</w:tcPr>
          <w:p w:rsidR="00715483" w:rsidRPr="00607EDF" w:rsidRDefault="00715483" w:rsidP="00CF0CD6">
            <w:pPr>
              <w:spacing w:after="0" w:line="240" w:lineRule="auto"/>
            </w:pPr>
          </w:p>
        </w:tc>
        <w:tc>
          <w:tcPr>
            <w:tcW w:w="308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715483" w:rsidRPr="00607EDF" w:rsidRDefault="00715483" w:rsidP="00CF0CD6">
            <w:pPr>
              <w:spacing w:after="0" w:line="240" w:lineRule="auto"/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Мероприятия по защите населения в местах с неблагоприятной экологической обстановкой, 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Предельно допустимые концентрации вредных веществ в атмосфере, воде, почве. Бытовые приборы контроля качества окружающей среды и продуктов питания.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53"/>
        </w:trPr>
        <w:tc>
          <w:tcPr>
            <w:tcW w:w="12081" w:type="dxa"/>
            <w:gridSpan w:val="4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2. Безопасность в быту (2 ч)</w:t>
            </w:r>
          </w:p>
        </w:tc>
        <w:tc>
          <w:tcPr>
            <w:tcW w:w="3087" w:type="dxa"/>
            <w:gridSpan w:val="4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Основные правила пользования бытовыми приборами, инструментами и персональными компьютерами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Основные правила пользования средствами бытовой химии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51"/>
        </w:trPr>
        <w:tc>
          <w:tcPr>
            <w:tcW w:w="10631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3. Безопасность на дорогах(2ч)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4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транспорте (наземном, в том числе железнодорожном, воздушном и водном), ответственность за их нарушения. 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Правила безопасного поведения пешехода, пассажира и велосипедиста. Средства индивидуальной защиты велосипедиста.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280"/>
        </w:trPr>
        <w:tc>
          <w:tcPr>
            <w:tcW w:w="10631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4. Пожарная безопасность (2 ч.)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4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Пожар его причины и последствия. 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Правила поведения при пожаре. Первичные средства пожаротушения. Средства индивидуальной защиты.</w:t>
            </w:r>
          </w:p>
        </w:tc>
        <w:tc>
          <w:tcPr>
            <w:tcW w:w="1450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Правила поведения у воды и оказания помощи на воде. 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Правила безопасности в туристических походах и поездках. 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Правила поведения в автономных условиях. Сигналы бедствия, способы их подачи и ответы на них.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10631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II. Защита населения Российской Федерации</w:t>
            </w: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от чрезвычайных ситуаций (12 ч.).</w:t>
            </w: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6. Чрезвычайные ситуации техногенного характера и </w:t>
            </w: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защита населения (12 ч.)</w:t>
            </w: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Аварии на радиационно-опасных объектах. 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Рекомендации по  безопасному  поведению  при  авариях  на  радиационно-опасных  объектах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Аварии на химически опасных объектах. 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Рекомендации по  безопасному  поведению   при  авариях  на  химически опасных  объектах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Аварии на пожароопасных и взрывоопасных, объектах экономики. 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1548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591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Рекомендации по  безопасному  поведению   при  авариях  на  пожароопасных и взрывоопасных, объектах экономики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154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Аварии на транспорте. 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154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Рекомендации по  безопасному  поведению   при  авариях  на транспорте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Аварии на гидротехнических сооружениях. 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154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Рекомендации по  безопасному  поведению  при  авариях  на гидротехнических сооружениях  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71548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Средства индивидуальной и коллективной защиты. Правила пользования ими. </w:t>
            </w:r>
          </w:p>
        </w:tc>
        <w:tc>
          <w:tcPr>
            <w:tcW w:w="1468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gridSpan w:val="2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="0071548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Действия по сигналу «Внимание всем!». Эвакуация населения и правила поведения при эвакуации.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10631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III. Основы медицинских знаний и здорового образа жизни (12 ч.).</w:t>
            </w: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7. Основы здорового образа жизни (4 ч.)</w:t>
            </w:r>
          </w:p>
        </w:tc>
        <w:tc>
          <w:tcPr>
            <w:tcW w:w="1520" w:type="dxa"/>
            <w:gridSpan w:val="3"/>
          </w:tcPr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gridSpan w:val="2"/>
          </w:tcPr>
          <w:p w:rsidR="00715483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Основные понятия о здоровье и здоровом образе жизни. 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154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Составляющие и факторы здорового образа жизни (физическая активность, питание, режим дня, гигиена). 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FE6DC2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154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Вредные привычки и их факторы (навязчивые действия, </w:t>
            </w:r>
            <w:proofErr w:type="spellStart"/>
            <w:r w:rsidRPr="00607EDF">
              <w:rPr>
                <w:rFonts w:ascii="Times New Roman" w:hAnsi="Times New Roman"/>
                <w:sz w:val="24"/>
                <w:szCs w:val="24"/>
              </w:rPr>
              <w:t>игромания</w:t>
            </w:r>
            <w:proofErr w:type="spellEnd"/>
            <w:r w:rsidRPr="00607EDF">
              <w:rPr>
                <w:rFonts w:ascii="Times New Roman" w:hAnsi="Times New Roman"/>
                <w:sz w:val="24"/>
                <w:szCs w:val="24"/>
              </w:rPr>
              <w:t xml:space="preserve"> употребление алкоголя и наркотических веществ, курение табака и курительных смесей), их влияние на здоровье. 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Профилактика вредных привычек и их факторов.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gridAfter w:val="1"/>
          <w:wAfter w:w="1559" w:type="dxa"/>
          <w:cantSplit/>
          <w:trHeight w:val="344"/>
        </w:trPr>
        <w:tc>
          <w:tcPr>
            <w:tcW w:w="10631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8. Основы медицинских знаний и оказание первой помощи (8 ч.)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Основы оказания первой помощи. Первая помощь при наружном и внутреннем кровотечении. 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Первая помощь при остановке сердечной деятельности. Извлечение инородного тела из верхних дыхательных путей. Первая помощь при коме.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Первая помощь при ушибах и растяжениях, вывихах и переломах. 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Первая помощь при ожогах, отморожениях и общем переохлаждении. Первая помощь при тепловом (солнечном) ударе.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Основные неинфекционные и инфекционные заболевания, их профилактика. 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Первая помощь при отравлениях. 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483" w:rsidRPr="00607EDF" w:rsidTr="00CF0CD6">
        <w:trPr>
          <w:cantSplit/>
          <w:trHeight w:val="344"/>
        </w:trPr>
        <w:tc>
          <w:tcPr>
            <w:tcW w:w="593" w:type="dxa"/>
            <w:gridSpan w:val="2"/>
          </w:tcPr>
          <w:p w:rsidR="00715483" w:rsidRPr="00607EDF" w:rsidRDefault="00715483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3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Первая помощь при укусе насекомых и змей.</w:t>
            </w:r>
          </w:p>
        </w:tc>
        <w:tc>
          <w:tcPr>
            <w:tcW w:w="1520" w:type="dxa"/>
            <w:gridSpan w:val="3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559" w:type="dxa"/>
          </w:tcPr>
          <w:p w:rsidR="00715483" w:rsidRPr="00607EDF" w:rsidRDefault="00715483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2099" w:rsidRDefault="00D918B5"/>
    <w:sectPr w:rsidR="00912099" w:rsidSect="007154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CF478"/>
    <w:lvl w:ilvl="0">
      <w:numFmt w:val="bullet"/>
      <w:lvlText w:val="*"/>
      <w:lvlJc w:val="left"/>
    </w:lvl>
  </w:abstractNum>
  <w:abstractNum w:abstractNumId="1">
    <w:nsid w:val="29514B74"/>
    <w:multiLevelType w:val="hybridMultilevel"/>
    <w:tmpl w:val="F0CE96DA"/>
    <w:lvl w:ilvl="0" w:tplc="016CF478">
      <w:numFmt w:val="bullet"/>
      <w:lvlText w:val="•"/>
      <w:legacy w:legacy="1" w:legacySpace="0" w:legacyIndent="20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818E2"/>
    <w:multiLevelType w:val="hybridMultilevel"/>
    <w:tmpl w:val="795ADFB2"/>
    <w:lvl w:ilvl="0" w:tplc="016CF478">
      <w:numFmt w:val="bullet"/>
      <w:lvlText w:val="•"/>
      <w:legacy w:legacy="1" w:legacySpace="0" w:legacyIndent="20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A29C9"/>
    <w:multiLevelType w:val="hybridMultilevel"/>
    <w:tmpl w:val="5B5C4740"/>
    <w:lvl w:ilvl="0" w:tplc="016CF47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5483"/>
    <w:rsid w:val="00270CAF"/>
    <w:rsid w:val="00715483"/>
    <w:rsid w:val="00AE19A5"/>
    <w:rsid w:val="00D918B5"/>
    <w:rsid w:val="00E63DDF"/>
    <w:rsid w:val="00F0251A"/>
    <w:rsid w:val="00FE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54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715483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1548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Айгуль^__^</dc:creator>
  <cp:keywords/>
  <dc:description/>
  <cp:lastModifiedBy>Айгуль^__^</cp:lastModifiedBy>
  <cp:revision>4</cp:revision>
  <dcterms:created xsi:type="dcterms:W3CDTF">2020-09-09T19:26:00Z</dcterms:created>
  <dcterms:modified xsi:type="dcterms:W3CDTF">2021-01-10T17:13:00Z</dcterms:modified>
</cp:coreProperties>
</file>